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1FE" w:rsidRDefault="00F721FE" w:rsidP="00F721FE">
      <w:pPr>
        <w:spacing w:line="480" w:lineRule="auto"/>
        <w:jc w:val="center"/>
      </w:pPr>
    </w:p>
    <w:p w:rsidR="00F721FE" w:rsidRDefault="00F721FE" w:rsidP="00F721FE">
      <w:pPr>
        <w:spacing w:line="480" w:lineRule="auto"/>
        <w:jc w:val="center"/>
      </w:pPr>
    </w:p>
    <w:p w:rsidR="00F721FE" w:rsidRDefault="00F721FE" w:rsidP="00F721FE">
      <w:pPr>
        <w:spacing w:line="480" w:lineRule="auto"/>
        <w:jc w:val="center"/>
      </w:pPr>
    </w:p>
    <w:p w:rsidR="00F721FE" w:rsidRDefault="00F721FE" w:rsidP="00F721FE">
      <w:pPr>
        <w:spacing w:line="480" w:lineRule="auto"/>
        <w:jc w:val="center"/>
      </w:pPr>
    </w:p>
    <w:p w:rsidR="001D03F7" w:rsidRDefault="00CC3BDF" w:rsidP="00F721FE">
      <w:pPr>
        <w:spacing w:line="480" w:lineRule="auto"/>
        <w:jc w:val="center"/>
      </w:pPr>
      <w:r>
        <w:t xml:space="preserve">Primates </w:t>
      </w:r>
      <w:r w:rsidRPr="00CC3BDF">
        <w:t>Social Behaviors</w:t>
      </w:r>
    </w:p>
    <w:p w:rsidR="00F721FE" w:rsidRDefault="00F721FE" w:rsidP="00F721FE">
      <w:pPr>
        <w:spacing w:line="480" w:lineRule="auto"/>
        <w:jc w:val="center"/>
      </w:pPr>
      <w:r>
        <w:t>Name</w:t>
      </w:r>
    </w:p>
    <w:p w:rsidR="00F721FE" w:rsidRDefault="00F721FE" w:rsidP="00F721FE">
      <w:pPr>
        <w:spacing w:line="480" w:lineRule="auto"/>
        <w:jc w:val="center"/>
      </w:pPr>
      <w:r>
        <w:t>Institutional Affiliation</w:t>
      </w:r>
    </w:p>
    <w:p w:rsidR="00F721FE" w:rsidRDefault="00F721FE" w:rsidP="00F721FE">
      <w:pPr>
        <w:spacing w:line="480" w:lineRule="auto"/>
      </w:pPr>
    </w:p>
    <w:p w:rsidR="00F721FE" w:rsidRDefault="00F721FE">
      <w:r>
        <w:br w:type="page"/>
      </w:r>
      <w:bookmarkStart w:id="0" w:name="_GoBack"/>
      <w:bookmarkEnd w:id="0"/>
    </w:p>
    <w:p w:rsidR="00F721FE" w:rsidRDefault="00F721FE" w:rsidP="00F721FE">
      <w:pPr>
        <w:spacing w:line="480" w:lineRule="auto"/>
        <w:jc w:val="center"/>
      </w:pPr>
      <w:r>
        <w:lastRenderedPageBreak/>
        <w:t xml:space="preserve">Primates </w:t>
      </w:r>
      <w:r w:rsidRPr="00CC3BDF">
        <w:t>Social Behaviors</w:t>
      </w:r>
    </w:p>
    <w:p w:rsidR="00F721FE" w:rsidRDefault="00F721FE" w:rsidP="00F721FE">
      <w:pPr>
        <w:spacing w:line="480" w:lineRule="auto"/>
        <w:ind w:firstLine="720"/>
      </w:pPr>
      <w:r>
        <w:t>Primates represent a unique order of mammals who are directly linked to humans. The study of primate’s social behavior is important as it helps humans to relate their behavior and understand the animal behavior within humans. Researching on the social behavior of primates helps one to develop traits that link ancestral past and what to expect about the future. By understanding the behavior of the primates, we get the opportunity to know ourselves better. The main behavior associated with primates is their abil</w:t>
      </w:r>
      <w:r w:rsidR="00130E92">
        <w:t>ity to form kinship hierarchies (</w:t>
      </w:r>
      <w:proofErr w:type="spellStart"/>
      <w:r w:rsidR="00130E92">
        <w:t>Goldfoot</w:t>
      </w:r>
      <w:proofErr w:type="spellEnd"/>
      <w:r w:rsidR="00130E92">
        <w:t>, 2013).</w:t>
      </w:r>
      <w:r>
        <w:t xml:space="preserve"> The ability to understand how primates can differentiate relatives and procreate for the future provides a foundation for understanding primate behavior. Primates can form coalitions to overthrow hierarchies or bring an end to something they consider unjust</w:t>
      </w:r>
      <w:r w:rsidR="00130E92">
        <w:t xml:space="preserve"> (Janson, 2017)</w:t>
      </w:r>
      <w:r>
        <w:t>. The formation of the coalition represents the behavior of cooperating for mutual gain. Primates can deceive one another to cause a distraction that can help</w:t>
      </w:r>
      <w:r w:rsidR="00AA3E81">
        <w:t xml:space="preserve"> them overcome their weaknesses (Zuckerman, 2013).</w:t>
      </w:r>
      <w:r>
        <w:t xml:space="preserve"> These behaviors represent the primates which need to be understood to boost conservation efforts.</w:t>
      </w:r>
    </w:p>
    <w:p w:rsidR="00F721FE" w:rsidRDefault="00F721FE" w:rsidP="00F721FE">
      <w:pPr>
        <w:spacing w:line="480" w:lineRule="auto"/>
        <w:ind w:firstLine="720"/>
      </w:pPr>
      <w:r>
        <w:t>The topic on primate’s social behavior is important as it helps uncover unique traits associated with primates that make them adaptable to their environment. By understanding their unique behaviors, it allows humans to reduce conflict with the primates. It further provides the opportunity of learning human behavior by drawing a comparison to those of other primates. As science argue that the process of evolution is ongoing, the research on primate behavior can be used to predict the changes of behavior and what these changes would mean when it comes to the survival of the primates in the future. These behaviors can help us understand the challenges faced by other primates and what humans can do to end these challenges. Primate behavior is crucial since they are close to humans and their relationship is good for scientific study.</w:t>
      </w:r>
    </w:p>
    <w:p w:rsidR="00F721FE" w:rsidRDefault="00F721FE" w:rsidP="00F721FE">
      <w:pPr>
        <w:spacing w:line="480" w:lineRule="auto"/>
        <w:ind w:firstLine="720"/>
      </w:pPr>
      <w:r>
        <w:lastRenderedPageBreak/>
        <w:t>The study of primate behavior will impact conservation efforts of primates. The behavior of establishing kinship hierarchies will allow conservationists to give freedom to primates by allowing them to intermingle with primates from different kinship hierarchies. The idea will ensure that primates can reproduce and grow their numbers. Further, the understanding will help unearth issues that lead to primate conflict and the formation of the coalition</w:t>
      </w:r>
      <w:r w:rsidR="00130E92">
        <w:t xml:space="preserve"> (Zuckerman, 2013</w:t>
      </w:r>
      <w:r>
        <w:t>. These conflicts often lead to deaths which reduce the number of primates in forests and other habitats. The focus of conservation is to protect animals and understanding their behavior can help conservationists to develop policies aimed at protecting the environment as well as conserving these primates. All this is possible through the understanding of primate behavior that can be best achieved through research.</w:t>
      </w:r>
    </w:p>
    <w:p w:rsidR="00F721FE" w:rsidRDefault="00F721FE" w:rsidP="00F721FE">
      <w:pPr>
        <w:spacing w:line="480" w:lineRule="auto"/>
        <w:ind w:firstLine="720"/>
      </w:pPr>
      <w:r>
        <w:t>There exist gaps in this research based on much focus on chimpanzees and humans compared to other class of primates. Even though there is a close similarity between all the primates, there are distinguishing features that influence behavior. The focus of this research was on three behaviors exhibited by almost all the primates. The behavior of forming kinship hierarchies, deliberate deception and forming coalitions identifies primates. The behavior of primates showing their human nature, their ability to associate with humans and the reasons why they become wild sometimes need to be researched</w:t>
      </w:r>
      <w:r w:rsidR="00130E92">
        <w:t xml:space="preserve"> (</w:t>
      </w:r>
      <w:proofErr w:type="spellStart"/>
      <w:r w:rsidR="00130E92">
        <w:t>Goldfoot</w:t>
      </w:r>
      <w:proofErr w:type="spellEnd"/>
      <w:r w:rsidR="00130E92">
        <w:t>, 2013)</w:t>
      </w:r>
      <w:r>
        <w:t>. These areas of behavior are crucial as it allows people to understand primates better and take precautions whenever they interact with primates during their conservation efforts.</w:t>
      </w:r>
    </w:p>
    <w:p w:rsidR="00F721FE" w:rsidRDefault="00F721FE" w:rsidP="00F721FE">
      <w:pPr>
        <w:spacing w:line="480" w:lineRule="auto"/>
        <w:ind w:firstLine="720"/>
      </w:pPr>
      <w:r>
        <w:t xml:space="preserve">The other aspect that needs to be explored in primate behavior is their advanced abilities to differentiate kinship. Primates such as chimpanzees and apes have similar looks which are challenging for humans to differentiate. The manner in which these primates have advanced sensory features to differentiate who is close and those that they do not have an association is </w:t>
      </w:r>
      <w:r>
        <w:lastRenderedPageBreak/>
        <w:t>baffling</w:t>
      </w:r>
      <w:r w:rsidR="00130E92">
        <w:t xml:space="preserve"> (Janson, 2017)</w:t>
      </w:r>
      <w:r>
        <w:t>. The issue needs to be researched so that the findings can help to improve the understanding of primate behavior. A better understanding of this behavior will help in providing researched based evidence that explains the unique behavior and how it can best be used to enhance conservation. At the end of it all, the relationship between primates and majorly humans can be explained and understood.</w:t>
      </w:r>
    </w:p>
    <w:p w:rsidR="00F721FE" w:rsidRDefault="00F721FE" w:rsidP="00F721FE">
      <w:pPr>
        <w:pStyle w:val="ListParagraph"/>
        <w:numPr>
          <w:ilvl w:val="0"/>
          <w:numId w:val="1"/>
        </w:numPr>
        <w:spacing w:line="480" w:lineRule="auto"/>
      </w:pPr>
      <w:r>
        <w:t>What are the unique characteristics that make it easier for primates to establish kinship hierarchy?</w:t>
      </w:r>
    </w:p>
    <w:p w:rsidR="00F721FE" w:rsidRDefault="00F721FE" w:rsidP="00F721FE">
      <w:pPr>
        <w:pStyle w:val="ListParagraph"/>
        <w:numPr>
          <w:ilvl w:val="0"/>
          <w:numId w:val="1"/>
        </w:numPr>
        <w:spacing w:line="480" w:lineRule="auto"/>
      </w:pPr>
      <w:r>
        <w:t>How can the behavior of forming coalition and deception explain the existence of conflicts within primate habitat?</w:t>
      </w:r>
    </w:p>
    <w:p w:rsidR="00F721FE" w:rsidRDefault="00F721FE">
      <w:r>
        <w:br w:type="page"/>
      </w:r>
    </w:p>
    <w:p w:rsidR="00F721FE" w:rsidRDefault="00F721FE" w:rsidP="00F721FE">
      <w:pPr>
        <w:spacing w:line="480" w:lineRule="auto"/>
        <w:jc w:val="center"/>
      </w:pPr>
      <w:r>
        <w:lastRenderedPageBreak/>
        <w:t>References</w:t>
      </w:r>
    </w:p>
    <w:p w:rsidR="00F721FE" w:rsidRDefault="00AA3E81" w:rsidP="00AA3E81">
      <w:pPr>
        <w:spacing w:line="480" w:lineRule="auto"/>
        <w:ind w:left="720" w:hanging="720"/>
      </w:pPr>
      <w:proofErr w:type="spellStart"/>
      <w:r w:rsidRPr="00AA3E81">
        <w:t>Goldfoot</w:t>
      </w:r>
      <w:proofErr w:type="spellEnd"/>
      <w:r w:rsidRPr="00AA3E81">
        <w:t xml:space="preserve">, D. A. (2013). </w:t>
      </w:r>
      <w:proofErr w:type="spellStart"/>
      <w:r w:rsidRPr="00AA3E81">
        <w:t>Sociosexual</w:t>
      </w:r>
      <w:proofErr w:type="spellEnd"/>
      <w:r w:rsidRPr="00AA3E81">
        <w:t xml:space="preserve"> behaviors of nonhuman primates during development and maturity: Social and hormonal relationships. In </w:t>
      </w:r>
      <w:r w:rsidRPr="00AA3E81">
        <w:rPr>
          <w:i/>
          <w:iCs/>
        </w:rPr>
        <w:t>Behavioral primatology</w:t>
      </w:r>
      <w:r w:rsidRPr="00AA3E81">
        <w:t> (pp. 153-182). Psychology Press.</w:t>
      </w:r>
    </w:p>
    <w:p w:rsidR="00AA3E81" w:rsidRDefault="00AA3E81" w:rsidP="00AA3E81">
      <w:pPr>
        <w:spacing w:line="480" w:lineRule="auto"/>
        <w:ind w:left="720" w:hanging="720"/>
      </w:pPr>
      <w:r w:rsidRPr="00AA3E81">
        <w:t>Janson, C. H. (2017). Evolutionary ecology of primate social structure. In </w:t>
      </w:r>
      <w:r w:rsidRPr="00AA3E81">
        <w:rPr>
          <w:i/>
          <w:iCs/>
        </w:rPr>
        <w:t>Evolutionary ecology and human behavior</w:t>
      </w:r>
      <w:r w:rsidRPr="00AA3E81">
        <w:t> (pp. 95-130). Routledge.</w:t>
      </w:r>
    </w:p>
    <w:p w:rsidR="00AA3E81" w:rsidRDefault="00AA3E81" w:rsidP="00AA3E81">
      <w:pPr>
        <w:spacing w:line="480" w:lineRule="auto"/>
        <w:ind w:left="720" w:hanging="720"/>
      </w:pPr>
      <w:r w:rsidRPr="00AA3E81">
        <w:t>Zuckerman, S. (2013). </w:t>
      </w:r>
      <w:r w:rsidRPr="00AA3E81">
        <w:rPr>
          <w:i/>
          <w:iCs/>
        </w:rPr>
        <w:t>The social life of monkeys and apes</w:t>
      </w:r>
      <w:r w:rsidRPr="00AA3E81">
        <w:t>. Routledge.</w:t>
      </w:r>
    </w:p>
    <w:p w:rsidR="00E83154" w:rsidRDefault="00E83154" w:rsidP="00F721FE">
      <w:pPr>
        <w:spacing w:line="480" w:lineRule="auto"/>
      </w:pPr>
    </w:p>
    <w:p w:rsidR="00A6723E" w:rsidRDefault="00A6723E" w:rsidP="00F721FE">
      <w:pPr>
        <w:spacing w:line="480" w:lineRule="auto"/>
      </w:pPr>
    </w:p>
    <w:sectPr w:rsidR="00A6723E" w:rsidSect="00F721F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4CA" w:rsidRDefault="00D014CA" w:rsidP="00F721FE">
      <w:pPr>
        <w:spacing w:after="0" w:line="240" w:lineRule="auto"/>
      </w:pPr>
      <w:r>
        <w:separator/>
      </w:r>
    </w:p>
  </w:endnote>
  <w:endnote w:type="continuationSeparator" w:id="0">
    <w:p w:rsidR="00D014CA" w:rsidRDefault="00D014CA" w:rsidP="00F72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844" w:rsidRDefault="007338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844" w:rsidRDefault="0073384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844" w:rsidRDefault="00733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4CA" w:rsidRDefault="00D014CA" w:rsidP="00F721FE">
      <w:pPr>
        <w:spacing w:after="0" w:line="240" w:lineRule="auto"/>
      </w:pPr>
      <w:r>
        <w:separator/>
      </w:r>
    </w:p>
  </w:footnote>
  <w:footnote w:type="continuationSeparator" w:id="0">
    <w:p w:rsidR="00D014CA" w:rsidRDefault="00D014CA" w:rsidP="00F721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844" w:rsidRDefault="007338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1FE" w:rsidRDefault="00F721FE">
    <w:pPr>
      <w:pStyle w:val="Header"/>
      <w:jc w:val="right"/>
    </w:pPr>
    <w:r>
      <w:t xml:space="preserve">PRIMATES </w:t>
    </w:r>
    <w:r w:rsidRPr="00CC3BDF">
      <w:t>SOCIAL BEHAVIORS</w:t>
    </w:r>
    <w:r>
      <w:t xml:space="preserve"> </w:t>
    </w:r>
    <w:r>
      <w:tab/>
    </w:r>
    <w:r>
      <w:tab/>
    </w:r>
    <w:sdt>
      <w:sdtPr>
        <w:id w:val="14268429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3844">
          <w:rPr>
            <w:noProof/>
          </w:rPr>
          <w:t>5</w:t>
        </w:r>
        <w:r>
          <w:rPr>
            <w:noProof/>
          </w:rPr>
          <w:fldChar w:fldCharType="end"/>
        </w:r>
      </w:sdtContent>
    </w:sdt>
  </w:p>
  <w:p w:rsidR="00F721FE" w:rsidRDefault="00F721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1FE" w:rsidRDefault="00F721FE">
    <w:pPr>
      <w:pStyle w:val="Header"/>
      <w:jc w:val="right"/>
    </w:pPr>
    <w:r>
      <w:t xml:space="preserve">Running head: PRIMATES </w:t>
    </w:r>
    <w:r w:rsidRPr="00CC3BDF">
      <w:t>SOCIAL BEHAVIORS</w:t>
    </w:r>
    <w:r>
      <w:t xml:space="preserve"> </w:t>
    </w:r>
    <w:r>
      <w:tab/>
    </w:r>
    <w:sdt>
      <w:sdtPr>
        <w:id w:val="19787293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3844">
          <w:rPr>
            <w:noProof/>
          </w:rPr>
          <w:t>1</w:t>
        </w:r>
        <w:r>
          <w:rPr>
            <w:noProof/>
          </w:rPr>
          <w:fldChar w:fldCharType="end"/>
        </w:r>
      </w:sdtContent>
    </w:sdt>
  </w:p>
  <w:p w:rsidR="00F721FE" w:rsidRDefault="00F721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46D30"/>
    <w:multiLevelType w:val="hybridMultilevel"/>
    <w:tmpl w:val="4E2ED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BDF"/>
    <w:rsid w:val="00130E92"/>
    <w:rsid w:val="001D03F7"/>
    <w:rsid w:val="00733844"/>
    <w:rsid w:val="008817B9"/>
    <w:rsid w:val="008A55EB"/>
    <w:rsid w:val="008C2D16"/>
    <w:rsid w:val="00A6723E"/>
    <w:rsid w:val="00AA3E81"/>
    <w:rsid w:val="00CC3BDF"/>
    <w:rsid w:val="00D014CA"/>
    <w:rsid w:val="00E83154"/>
    <w:rsid w:val="00F72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1FE"/>
  </w:style>
  <w:style w:type="paragraph" w:styleId="Footer">
    <w:name w:val="footer"/>
    <w:basedOn w:val="Normal"/>
    <w:link w:val="FooterChar"/>
    <w:uiPriority w:val="99"/>
    <w:unhideWhenUsed/>
    <w:rsid w:val="00F72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1FE"/>
  </w:style>
  <w:style w:type="paragraph" w:styleId="ListParagraph">
    <w:name w:val="List Paragraph"/>
    <w:basedOn w:val="Normal"/>
    <w:uiPriority w:val="34"/>
    <w:qFormat/>
    <w:rsid w:val="00F721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1FE"/>
  </w:style>
  <w:style w:type="paragraph" w:styleId="Footer">
    <w:name w:val="footer"/>
    <w:basedOn w:val="Normal"/>
    <w:link w:val="FooterChar"/>
    <w:uiPriority w:val="99"/>
    <w:unhideWhenUsed/>
    <w:rsid w:val="00F72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1FE"/>
  </w:style>
  <w:style w:type="paragraph" w:styleId="ListParagraph">
    <w:name w:val="List Paragraph"/>
    <w:basedOn w:val="Normal"/>
    <w:uiPriority w:val="34"/>
    <w:qFormat/>
    <w:rsid w:val="00F72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4414</Characters>
  <Application>Microsoft Office Word</Application>
  <DocSecurity>0</DocSecurity>
  <Lines>36</Lines>
  <Paragraphs>10</Paragraphs>
  <ScaleCrop>false</ScaleCrop>
  <LinksUpToDate>false</LinksUpToDate>
  <CharactersWithSpaces>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2018-10-23T13:12:00Z</dcterms:created>
  <dcterms:modified xsi:type="dcterms:W3CDTF">2018-10-23T13:12:00Z</dcterms:modified>
</cp:coreProperties>
</file>